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C7" w:rsidRDefault="00D702C7" w:rsidP="00D702C7">
      <w:pPr>
        <w:pStyle w:val="Tekstpodstawowy"/>
        <w:spacing w:before="100"/>
        <w:jc w:val="right"/>
        <w:rPr>
          <w:sz w:val="24"/>
          <w:szCs w:val="24"/>
        </w:rPr>
      </w:pPr>
      <w:r>
        <w:rPr>
          <w:sz w:val="24"/>
          <w:szCs w:val="24"/>
        </w:rPr>
        <w:t>Sierpc, dn. 20.03. 2018 r.</w:t>
      </w:r>
    </w:p>
    <w:p w:rsidR="00D702C7" w:rsidRDefault="00415FD7" w:rsidP="00D702C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ZGKiM.754.</w:t>
      </w:r>
      <w:r w:rsidR="00181523">
        <w:rPr>
          <w:sz w:val="24"/>
          <w:szCs w:val="24"/>
        </w:rPr>
        <w:t>03.2018</w:t>
      </w:r>
    </w:p>
    <w:p w:rsidR="00D702C7" w:rsidRDefault="00D702C7" w:rsidP="00D702C7">
      <w:pPr>
        <w:spacing w:line="360" w:lineRule="auto"/>
        <w:ind w:left="4350" w:hanging="360"/>
        <w:jc w:val="center"/>
        <w:rPr>
          <w:b/>
          <w:bCs/>
          <w:sz w:val="24"/>
          <w:szCs w:val="24"/>
          <w:u w:val="single"/>
        </w:rPr>
      </w:pPr>
    </w:p>
    <w:p w:rsidR="00D702C7" w:rsidRDefault="00D702C7" w:rsidP="00D702C7">
      <w:pPr>
        <w:spacing w:line="360" w:lineRule="auto"/>
        <w:ind w:left="4350" w:hanging="360"/>
        <w:jc w:val="center"/>
        <w:rPr>
          <w:b/>
          <w:bCs/>
          <w:sz w:val="24"/>
          <w:szCs w:val="24"/>
          <w:u w:val="single"/>
        </w:rPr>
      </w:pPr>
    </w:p>
    <w:p w:rsidR="00D702C7" w:rsidRPr="00FB65E2" w:rsidRDefault="00D702C7" w:rsidP="00D702C7">
      <w:pPr>
        <w:pStyle w:val="Nagwek1"/>
        <w:spacing w:before="200" w:after="200" w:line="360" w:lineRule="auto"/>
        <w:rPr>
          <w:sz w:val="24"/>
          <w:szCs w:val="24"/>
        </w:rPr>
      </w:pPr>
    </w:p>
    <w:p w:rsidR="00D702C7" w:rsidRDefault="00D702C7" w:rsidP="00D702C7">
      <w:pPr>
        <w:pStyle w:val="Nagwek1"/>
        <w:spacing w:before="200" w:after="200" w:line="360" w:lineRule="auto"/>
        <w:rPr>
          <w:sz w:val="24"/>
          <w:szCs w:val="24"/>
        </w:rPr>
        <w:sectPr w:rsidR="00D702C7">
          <w:headerReference w:type="default" r:id="rId8"/>
          <w:pgSz w:w="11906" w:h="16838"/>
          <w:pgMar w:top="1418" w:right="1132" w:bottom="1418" w:left="1418" w:header="708" w:footer="708" w:gutter="0"/>
          <w:cols w:space="708"/>
          <w:docGrid w:linePitch="360"/>
        </w:sectPr>
      </w:pPr>
      <w:r>
        <w:rPr>
          <w:lang w:val="pl-PL"/>
        </w:rPr>
        <w:t>ZAPYTANIE OFERTOWE</w:t>
      </w:r>
    </w:p>
    <w:p w:rsidR="00D702C7" w:rsidRDefault="00D702C7" w:rsidP="00D702C7">
      <w:pPr>
        <w:ind w:right="-1" w:firstLine="567"/>
        <w:jc w:val="both"/>
        <w:rPr>
          <w:sz w:val="24"/>
          <w:szCs w:val="24"/>
        </w:rPr>
        <w:sectPr w:rsidR="00D702C7">
          <w:type w:val="continuous"/>
          <w:pgSz w:w="11906" w:h="16838"/>
          <w:pgMar w:top="1418" w:right="1132" w:bottom="1418" w:left="1418" w:header="708" w:footer="708" w:gutter="0"/>
          <w:cols w:space="708"/>
          <w:docGrid w:linePitch="360"/>
        </w:sectPr>
      </w:pPr>
      <w:r>
        <w:rPr>
          <w:sz w:val="24"/>
          <w:szCs w:val="24"/>
        </w:rPr>
        <w:lastRenderedPageBreak/>
        <w:t>Na podstawie art. 4 pkt. 8 Ustawy z dnia 29 stycznia 2004 r. Prawo Zamówień Publicznych (Dz. U. z 201</w:t>
      </w:r>
      <w:r w:rsidR="00EC58D7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EC58D7">
        <w:rPr>
          <w:sz w:val="24"/>
          <w:szCs w:val="24"/>
        </w:rPr>
        <w:t>1579</w:t>
      </w:r>
      <w:r>
        <w:rPr>
          <w:sz w:val="24"/>
          <w:szCs w:val="24"/>
        </w:rPr>
        <w:t xml:space="preserve"> z p</w:t>
      </w:r>
      <w:r w:rsidR="00EC58D7">
        <w:rPr>
          <w:sz w:val="24"/>
          <w:szCs w:val="24"/>
        </w:rPr>
        <w:t>óźn</w:t>
      </w:r>
      <w:r>
        <w:rPr>
          <w:sz w:val="24"/>
          <w:szCs w:val="24"/>
        </w:rPr>
        <w:t>.zm.) oraz Rozporządzeni</w:t>
      </w:r>
      <w:r w:rsidR="00EC58D7">
        <w:rPr>
          <w:sz w:val="24"/>
          <w:szCs w:val="24"/>
        </w:rPr>
        <w:t>e</w:t>
      </w:r>
      <w:r>
        <w:rPr>
          <w:sz w:val="24"/>
          <w:szCs w:val="24"/>
        </w:rPr>
        <w:t xml:space="preserve"> Prezesa Rady Ministrów z dnia 28.12.201</w:t>
      </w:r>
      <w:r w:rsidR="00EC58D7">
        <w:rPr>
          <w:sz w:val="24"/>
          <w:szCs w:val="24"/>
        </w:rPr>
        <w:t>7</w:t>
      </w:r>
      <w:r>
        <w:rPr>
          <w:sz w:val="24"/>
          <w:szCs w:val="24"/>
        </w:rPr>
        <w:t xml:space="preserve"> r. – </w:t>
      </w:r>
      <w:r w:rsidR="00EC58D7">
        <w:rPr>
          <w:sz w:val="24"/>
          <w:szCs w:val="24"/>
        </w:rPr>
        <w:t xml:space="preserve">w sprawie </w:t>
      </w:r>
      <w:r>
        <w:rPr>
          <w:sz w:val="24"/>
          <w:szCs w:val="24"/>
        </w:rPr>
        <w:t>średni</w:t>
      </w:r>
      <w:r w:rsidR="00EC58D7">
        <w:rPr>
          <w:sz w:val="24"/>
          <w:szCs w:val="24"/>
        </w:rPr>
        <w:t>ego</w:t>
      </w:r>
      <w:r>
        <w:rPr>
          <w:sz w:val="24"/>
          <w:szCs w:val="24"/>
        </w:rPr>
        <w:t xml:space="preserve"> kurs</w:t>
      </w:r>
      <w:r w:rsidR="00EC58D7">
        <w:rPr>
          <w:sz w:val="24"/>
          <w:szCs w:val="24"/>
        </w:rPr>
        <w:t>u</w:t>
      </w:r>
      <w:r>
        <w:rPr>
          <w:sz w:val="24"/>
          <w:szCs w:val="24"/>
        </w:rPr>
        <w:t xml:space="preserve"> złotego w stosunku do euro stanowiący podstawę przeliczania wartości zamówień publicznych wynosi 4,1749.</w:t>
      </w:r>
    </w:p>
    <w:p w:rsidR="00D702C7" w:rsidRPr="005D6A67" w:rsidRDefault="00D702C7" w:rsidP="00D702C7">
      <w:pPr>
        <w:numPr>
          <w:ilvl w:val="0"/>
          <w:numId w:val="4"/>
        </w:numPr>
        <w:spacing w:before="100"/>
        <w:jc w:val="both"/>
        <w:rPr>
          <w:b/>
          <w:sz w:val="24"/>
          <w:szCs w:val="24"/>
        </w:rPr>
      </w:pPr>
      <w:r w:rsidRPr="005D6A67">
        <w:rPr>
          <w:b/>
          <w:sz w:val="24"/>
          <w:szCs w:val="24"/>
        </w:rPr>
        <w:lastRenderedPageBreak/>
        <w:t>Przedmiot zamówienia:</w:t>
      </w:r>
    </w:p>
    <w:p w:rsidR="00D702C7" w:rsidRDefault="00D702C7" w:rsidP="00C2524C">
      <w:pPr>
        <w:pStyle w:val="Listawypunktowana1"/>
        <w:tabs>
          <w:tab w:val="clear" w:pos="1080"/>
        </w:tabs>
        <w:ind w:left="142" w:firstLine="0"/>
        <w:rPr>
          <w:szCs w:val="24"/>
        </w:rPr>
      </w:pPr>
      <w:r w:rsidRPr="005D6A67">
        <w:rPr>
          <w:b/>
          <w:szCs w:val="24"/>
        </w:rPr>
        <w:t xml:space="preserve">„Zakup i dostawa dla </w:t>
      </w:r>
      <w:r w:rsidRPr="005D6A67">
        <w:rPr>
          <w:b/>
          <w:i/>
          <w:iCs/>
        </w:rPr>
        <w:t>Zakładu Gospodarki Komunalnej i Mieszkaniowej Sp. z o.o. w Sierpcu</w:t>
      </w:r>
      <w:r w:rsidRPr="005D6A67">
        <w:rPr>
          <w:b/>
          <w:szCs w:val="24"/>
        </w:rPr>
        <w:t xml:space="preserve"> </w:t>
      </w:r>
      <w:r>
        <w:rPr>
          <w:b/>
          <w:szCs w:val="24"/>
        </w:rPr>
        <w:t>worków do selektywnej zbiórki odpadów</w:t>
      </w:r>
      <w:r w:rsidRPr="005D6A67">
        <w:rPr>
          <w:b/>
          <w:szCs w:val="24"/>
        </w:rPr>
        <w:t xml:space="preserve">” </w:t>
      </w:r>
    </w:p>
    <w:p w:rsidR="00D702C7" w:rsidRPr="00FB65E2" w:rsidRDefault="00D702C7" w:rsidP="00D702C7">
      <w:pPr>
        <w:pStyle w:val="Listawypunktowana1"/>
        <w:numPr>
          <w:ilvl w:val="0"/>
          <w:numId w:val="4"/>
        </w:numPr>
        <w:rPr>
          <w:b/>
          <w:szCs w:val="24"/>
        </w:rPr>
      </w:pPr>
      <w:r w:rsidRPr="00FB65E2">
        <w:rPr>
          <w:b/>
          <w:szCs w:val="24"/>
        </w:rPr>
        <w:t>Opis przedmiotu zamówienia:</w:t>
      </w:r>
    </w:p>
    <w:p w:rsidR="00D702C7" w:rsidRDefault="003970D3" w:rsidP="00D702C7">
      <w:pPr>
        <w:pStyle w:val="Listawypunktowana1"/>
        <w:numPr>
          <w:ilvl w:val="0"/>
          <w:numId w:val="6"/>
        </w:numPr>
        <w:rPr>
          <w:szCs w:val="24"/>
        </w:rPr>
      </w:pPr>
      <w:r>
        <w:rPr>
          <w:szCs w:val="24"/>
        </w:rPr>
        <w:t>Worek przeznaczony do gromadzenia papieru wykonany w kolorze niebieskim z napisem „</w:t>
      </w:r>
      <w:r w:rsidR="00395D9E">
        <w:rPr>
          <w:szCs w:val="24"/>
        </w:rPr>
        <w:t>PAPIER</w:t>
      </w:r>
      <w:r>
        <w:rPr>
          <w:szCs w:val="24"/>
        </w:rPr>
        <w:t>”, o grubości folii 40 mikronów o wymiarach zewnętrznych worka – szerokość 70</w:t>
      </w:r>
      <w:r w:rsidR="000B4E53">
        <w:rPr>
          <w:szCs w:val="24"/>
        </w:rPr>
        <w:t>0</w:t>
      </w:r>
      <w:r>
        <w:rPr>
          <w:szCs w:val="24"/>
        </w:rPr>
        <w:t xml:space="preserve"> mm , wysokość 1050 mm wykonany z przezroczystej i wytrzymałej folii LDPE zapewniającej podgląd zawartości worka i wyposażony w taśmę</w:t>
      </w:r>
      <w:r w:rsidR="00EC58D7">
        <w:rPr>
          <w:szCs w:val="24"/>
        </w:rPr>
        <w:t>/ściągacz</w:t>
      </w:r>
      <w:r>
        <w:rPr>
          <w:szCs w:val="24"/>
        </w:rPr>
        <w:t xml:space="preserve"> pozwalającą </w:t>
      </w:r>
      <w:r w:rsidR="00EC58D7">
        <w:rPr>
          <w:szCs w:val="24"/>
        </w:rPr>
        <w:t>na trwałe „</w:t>
      </w:r>
      <w:r>
        <w:rPr>
          <w:szCs w:val="24"/>
        </w:rPr>
        <w:t>zamknięcie” worka – w ilości szacunkowej 80 000 sztuk.</w:t>
      </w:r>
    </w:p>
    <w:p w:rsidR="00395D9E" w:rsidRDefault="00395D9E" w:rsidP="00D702C7">
      <w:pPr>
        <w:pStyle w:val="Listawypunktowana1"/>
        <w:numPr>
          <w:ilvl w:val="0"/>
          <w:numId w:val="6"/>
        </w:numPr>
        <w:rPr>
          <w:szCs w:val="24"/>
        </w:rPr>
      </w:pPr>
      <w:r>
        <w:rPr>
          <w:szCs w:val="24"/>
        </w:rPr>
        <w:t>Worek przeznaczony do gromadzenia szkła w kolorze zielonym z napisem „SZKŁO”, o grubości folii 60 mikronów o wymiarach zewnętrznych worka – szerokość 500 mm, wysokość 1050 mm, wykonany z przezroczystej i wytrzymałej folii LDPE zapewniającej podgląd zawartości worka i wyposażony w taśmę</w:t>
      </w:r>
      <w:r w:rsidR="00EC58D7">
        <w:rPr>
          <w:szCs w:val="24"/>
        </w:rPr>
        <w:t>/ściągacz</w:t>
      </w:r>
      <w:r>
        <w:rPr>
          <w:szCs w:val="24"/>
        </w:rPr>
        <w:t xml:space="preserve"> pozwalającą </w:t>
      </w:r>
      <w:r w:rsidR="00EC58D7">
        <w:rPr>
          <w:szCs w:val="24"/>
        </w:rPr>
        <w:t xml:space="preserve">na trwałe </w:t>
      </w:r>
      <w:r>
        <w:rPr>
          <w:szCs w:val="24"/>
        </w:rPr>
        <w:t xml:space="preserve">„zamknięcie” worka – w ilości </w:t>
      </w:r>
      <w:r w:rsidR="000C4CFB">
        <w:rPr>
          <w:szCs w:val="24"/>
        </w:rPr>
        <w:t xml:space="preserve">szacunkowej </w:t>
      </w:r>
      <w:r>
        <w:rPr>
          <w:szCs w:val="24"/>
        </w:rPr>
        <w:t>80 000 sztuk.</w:t>
      </w:r>
    </w:p>
    <w:p w:rsidR="00395D9E" w:rsidRDefault="00395D9E" w:rsidP="00D702C7">
      <w:pPr>
        <w:pStyle w:val="Listawypunktowana1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Worek przeznaczony do gromadzenia plastiku, metali i tworzyw sztucznych w kolorze żółtym z napisem „METALE i TWORZYWA SZTUCZNE”, o grubości folii 40 mikronów. Wymiary zewnętrzne worków - </w:t>
      </w:r>
      <w:r w:rsidR="00182926">
        <w:rPr>
          <w:szCs w:val="24"/>
        </w:rPr>
        <w:t>szerokość 700 mm, wysokość 1050 mm wykonany z przezr</w:t>
      </w:r>
      <w:r w:rsidR="000C4CFB">
        <w:rPr>
          <w:szCs w:val="24"/>
        </w:rPr>
        <w:t xml:space="preserve">oczystej i wytrzymałej folii LDPE </w:t>
      </w:r>
      <w:r w:rsidR="00182926">
        <w:rPr>
          <w:szCs w:val="24"/>
        </w:rPr>
        <w:t xml:space="preserve"> </w:t>
      </w:r>
      <w:r w:rsidR="000C4CFB">
        <w:rPr>
          <w:szCs w:val="24"/>
        </w:rPr>
        <w:t>zapewniającej podgląd zawartości worka i wyposażony w taśmę</w:t>
      </w:r>
      <w:r w:rsidR="00EC58D7">
        <w:rPr>
          <w:szCs w:val="24"/>
        </w:rPr>
        <w:t>/ściągacz</w:t>
      </w:r>
      <w:r w:rsidR="000C4CFB">
        <w:rPr>
          <w:szCs w:val="24"/>
        </w:rPr>
        <w:t xml:space="preserve"> pozwalającą </w:t>
      </w:r>
      <w:r w:rsidR="00EC58D7">
        <w:rPr>
          <w:szCs w:val="24"/>
        </w:rPr>
        <w:t>na trwa</w:t>
      </w:r>
      <w:r w:rsidR="003207DA">
        <w:rPr>
          <w:szCs w:val="24"/>
        </w:rPr>
        <w:t>łe</w:t>
      </w:r>
      <w:bookmarkStart w:id="0" w:name="_GoBack"/>
      <w:bookmarkEnd w:id="0"/>
      <w:r w:rsidR="003207DA">
        <w:rPr>
          <w:szCs w:val="24"/>
        </w:rPr>
        <w:t xml:space="preserve"> </w:t>
      </w:r>
      <w:r w:rsidR="000C4CFB">
        <w:rPr>
          <w:szCs w:val="24"/>
        </w:rPr>
        <w:t xml:space="preserve">„zamknięcie” worka </w:t>
      </w:r>
      <w:r w:rsidR="00182926">
        <w:rPr>
          <w:szCs w:val="24"/>
        </w:rPr>
        <w:t xml:space="preserve">– w ilości </w:t>
      </w:r>
      <w:r w:rsidR="000C4CFB">
        <w:rPr>
          <w:szCs w:val="24"/>
        </w:rPr>
        <w:t xml:space="preserve">szacunkowej </w:t>
      </w:r>
      <w:r w:rsidR="00182926">
        <w:rPr>
          <w:szCs w:val="24"/>
        </w:rPr>
        <w:t>80 000 sztuk.</w:t>
      </w:r>
      <w:r>
        <w:rPr>
          <w:szCs w:val="24"/>
        </w:rPr>
        <w:t xml:space="preserve"> </w:t>
      </w:r>
    </w:p>
    <w:p w:rsidR="00D702C7" w:rsidRDefault="00D702C7" w:rsidP="00D702C7">
      <w:pPr>
        <w:pStyle w:val="Listawypunktowana1"/>
        <w:numPr>
          <w:ilvl w:val="0"/>
          <w:numId w:val="6"/>
        </w:numPr>
        <w:rPr>
          <w:szCs w:val="24"/>
        </w:rPr>
      </w:pPr>
      <w:r>
        <w:rPr>
          <w:szCs w:val="24"/>
        </w:rPr>
        <w:t>Zakup i dostawa work</w:t>
      </w:r>
      <w:r w:rsidR="000C4CFB">
        <w:rPr>
          <w:szCs w:val="24"/>
        </w:rPr>
        <w:t>ów do selektywnej zbió</w:t>
      </w:r>
      <w:r>
        <w:rPr>
          <w:szCs w:val="24"/>
        </w:rPr>
        <w:t xml:space="preserve">rki odpadów w ilości  </w:t>
      </w:r>
      <w:r w:rsidR="000C4CFB">
        <w:rPr>
          <w:szCs w:val="24"/>
        </w:rPr>
        <w:t xml:space="preserve">po 3000 </w:t>
      </w:r>
      <w:r>
        <w:rPr>
          <w:szCs w:val="24"/>
        </w:rPr>
        <w:t xml:space="preserve">sztuk </w:t>
      </w:r>
      <w:r w:rsidR="000C4CFB">
        <w:rPr>
          <w:szCs w:val="24"/>
        </w:rPr>
        <w:t xml:space="preserve">każdego z kolorów co miesiąc </w:t>
      </w:r>
      <w:r w:rsidR="0039611F">
        <w:rPr>
          <w:szCs w:val="24"/>
        </w:rPr>
        <w:t>na dzień 30 lub dzień poprzedzający</w:t>
      </w:r>
      <w:r w:rsidR="00D11E52">
        <w:rPr>
          <w:szCs w:val="24"/>
        </w:rPr>
        <w:t xml:space="preserve"> </w:t>
      </w:r>
      <w:r w:rsidR="0039611F">
        <w:rPr>
          <w:szCs w:val="24"/>
        </w:rPr>
        <w:t>, jeśli w tym dniu przypada dzień wolny od pracy, każdego miesiąca począwszy od m-ca marca 2018r. do miesiąca maja 2019r.</w:t>
      </w:r>
    </w:p>
    <w:p w:rsidR="00D702C7" w:rsidRPr="002F310D" w:rsidRDefault="00D702C7" w:rsidP="00D702C7">
      <w:pPr>
        <w:pStyle w:val="Listawypunktowana1"/>
        <w:numPr>
          <w:ilvl w:val="0"/>
          <w:numId w:val="4"/>
        </w:numPr>
        <w:spacing w:before="100"/>
        <w:rPr>
          <w:b/>
          <w:szCs w:val="24"/>
        </w:rPr>
      </w:pPr>
      <w:r w:rsidRPr="002F310D">
        <w:rPr>
          <w:szCs w:val="24"/>
        </w:rPr>
        <w:t xml:space="preserve">. </w:t>
      </w:r>
      <w:r w:rsidRPr="002F310D">
        <w:rPr>
          <w:b/>
          <w:szCs w:val="24"/>
        </w:rPr>
        <w:t>Opis sposobu obliczenia ceny.</w:t>
      </w:r>
    </w:p>
    <w:p w:rsidR="00D702C7" w:rsidRPr="005A6C8D" w:rsidRDefault="00D702C7" w:rsidP="00D702C7">
      <w:pPr>
        <w:keepLines/>
        <w:numPr>
          <w:ilvl w:val="0"/>
          <w:numId w:val="3"/>
        </w:numPr>
        <w:tabs>
          <w:tab w:val="left" w:pos="1080"/>
        </w:tabs>
        <w:jc w:val="both"/>
        <w:rPr>
          <w:sz w:val="24"/>
        </w:rPr>
      </w:pPr>
      <w:r w:rsidRPr="005A6C8D">
        <w:rPr>
          <w:sz w:val="24"/>
        </w:rPr>
        <w:t>Cena oferty uwzględniająca wszystkie zobowiązania, musi być podana w PLN cyfrowo i słownie, z wyodrębnieniem podatku VAT.</w:t>
      </w:r>
    </w:p>
    <w:p w:rsidR="00D702C7" w:rsidRPr="005A6C8D" w:rsidRDefault="00D702C7" w:rsidP="00D702C7">
      <w:pPr>
        <w:keepLines/>
        <w:numPr>
          <w:ilvl w:val="0"/>
          <w:numId w:val="3"/>
        </w:numPr>
        <w:tabs>
          <w:tab w:val="left" w:pos="1080"/>
        </w:tabs>
        <w:jc w:val="both"/>
        <w:rPr>
          <w:sz w:val="24"/>
        </w:rPr>
      </w:pPr>
      <w:r w:rsidRPr="005A6C8D">
        <w:rPr>
          <w:sz w:val="24"/>
        </w:rPr>
        <w:t>Wszystkie ceny podane w ofercie powinny być określone jednoznacznie i w sposób nie budzący wątpliwości i zaokrąglone do dwóch miejsc po przecinku</w:t>
      </w:r>
    </w:p>
    <w:p w:rsidR="00D702C7" w:rsidRPr="005A6C8D" w:rsidRDefault="00D702C7" w:rsidP="00D702C7">
      <w:pPr>
        <w:keepLines/>
        <w:numPr>
          <w:ilvl w:val="0"/>
          <w:numId w:val="3"/>
        </w:numPr>
        <w:tabs>
          <w:tab w:val="left" w:pos="1080"/>
        </w:tabs>
        <w:jc w:val="both"/>
        <w:rPr>
          <w:sz w:val="24"/>
        </w:rPr>
      </w:pPr>
      <w:r w:rsidRPr="005A6C8D">
        <w:rPr>
          <w:sz w:val="24"/>
        </w:rPr>
        <w:t>Cenę za wykonanie przedmiotu zamówienia należy przedstawić w formularzu ofertowym stanowiącym załącznik nr 1.</w:t>
      </w:r>
    </w:p>
    <w:p w:rsidR="00D702C7" w:rsidRPr="005A6C8D" w:rsidRDefault="00D702C7" w:rsidP="00D702C7">
      <w:pPr>
        <w:spacing w:before="100"/>
        <w:ind w:firstLine="567"/>
        <w:jc w:val="both"/>
        <w:rPr>
          <w:sz w:val="24"/>
          <w:szCs w:val="24"/>
        </w:rPr>
      </w:pPr>
      <w:r w:rsidRPr="005A6C8D">
        <w:rPr>
          <w:sz w:val="24"/>
          <w:szCs w:val="24"/>
        </w:rPr>
        <w:t xml:space="preserve">Wybrana zostanie oferta najbardziej korzystna pod względem ceny brutto. </w:t>
      </w:r>
    </w:p>
    <w:p w:rsidR="00D702C7" w:rsidRDefault="00D702C7" w:rsidP="00D702C7">
      <w:pPr>
        <w:numPr>
          <w:ilvl w:val="0"/>
          <w:numId w:val="4"/>
        </w:numPr>
        <w:spacing w:before="100"/>
        <w:jc w:val="both"/>
        <w:rPr>
          <w:b/>
          <w:color w:val="000000"/>
          <w:sz w:val="24"/>
          <w:szCs w:val="24"/>
        </w:rPr>
      </w:pPr>
      <w:r w:rsidRPr="009C2A06">
        <w:rPr>
          <w:b/>
          <w:color w:val="000000"/>
          <w:sz w:val="24"/>
          <w:szCs w:val="24"/>
        </w:rPr>
        <w:lastRenderedPageBreak/>
        <w:t xml:space="preserve">Termin realizacji </w:t>
      </w:r>
      <w:r>
        <w:rPr>
          <w:b/>
          <w:color w:val="000000"/>
          <w:sz w:val="24"/>
          <w:szCs w:val="24"/>
        </w:rPr>
        <w:t>dostaw</w:t>
      </w:r>
      <w:r w:rsidRPr="009C2A06">
        <w:rPr>
          <w:b/>
          <w:color w:val="000000"/>
          <w:sz w:val="24"/>
          <w:szCs w:val="24"/>
        </w:rPr>
        <w:t xml:space="preserve">– </w:t>
      </w:r>
      <w:r w:rsidR="005A6C8D">
        <w:rPr>
          <w:b/>
          <w:color w:val="000000"/>
          <w:sz w:val="24"/>
          <w:szCs w:val="24"/>
        </w:rPr>
        <w:t>co</w:t>
      </w:r>
      <w:r w:rsidRPr="009C2A06">
        <w:rPr>
          <w:b/>
          <w:color w:val="000000"/>
          <w:sz w:val="24"/>
          <w:szCs w:val="24"/>
        </w:rPr>
        <w:t xml:space="preserve"> </w:t>
      </w:r>
      <w:r w:rsidR="005A6C8D">
        <w:rPr>
          <w:b/>
          <w:color w:val="000000"/>
          <w:sz w:val="24"/>
          <w:szCs w:val="24"/>
        </w:rPr>
        <w:t>30</w:t>
      </w:r>
      <w:r>
        <w:rPr>
          <w:b/>
          <w:color w:val="000000"/>
          <w:sz w:val="24"/>
          <w:szCs w:val="24"/>
        </w:rPr>
        <w:t xml:space="preserve"> dni </w:t>
      </w:r>
      <w:r w:rsidR="005A6C8D">
        <w:rPr>
          <w:b/>
          <w:color w:val="000000"/>
          <w:sz w:val="24"/>
          <w:szCs w:val="24"/>
        </w:rPr>
        <w:t>kalendarzowych</w:t>
      </w:r>
      <w:r>
        <w:rPr>
          <w:b/>
          <w:color w:val="000000"/>
          <w:sz w:val="24"/>
          <w:szCs w:val="24"/>
        </w:rPr>
        <w:t xml:space="preserve"> licząc od dnia podpisania </w:t>
      </w:r>
      <w:r w:rsidRPr="009C2A0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umowy.</w:t>
      </w:r>
    </w:p>
    <w:p w:rsidR="002F310D" w:rsidRDefault="002F310D" w:rsidP="00D702C7">
      <w:pPr>
        <w:numPr>
          <w:ilvl w:val="0"/>
          <w:numId w:val="4"/>
        </w:numPr>
        <w:spacing w:before="10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Wynagrodzenie</w:t>
      </w:r>
    </w:p>
    <w:p w:rsidR="002F310D" w:rsidRDefault="002F310D" w:rsidP="002F310D">
      <w:pPr>
        <w:spacing w:before="100"/>
        <w:ind w:left="1287"/>
        <w:jc w:val="both"/>
        <w:rPr>
          <w:color w:val="000000"/>
          <w:sz w:val="24"/>
          <w:szCs w:val="24"/>
        </w:rPr>
      </w:pPr>
      <w:r w:rsidRPr="002F310D">
        <w:rPr>
          <w:color w:val="000000"/>
          <w:sz w:val="24"/>
          <w:szCs w:val="24"/>
        </w:rPr>
        <w:t>Wynagrodzenie płatne w piętnastu transzach po każdorazowej miesięcznej dostawie w terminie 14 dni od daty dostarczenia faktury i dokonaniu dostawy worków.</w:t>
      </w:r>
    </w:p>
    <w:p w:rsidR="00D702C7" w:rsidRPr="009C2A06" w:rsidRDefault="00D702C7" w:rsidP="00D702C7">
      <w:pPr>
        <w:numPr>
          <w:ilvl w:val="0"/>
          <w:numId w:val="4"/>
        </w:numPr>
        <w:spacing w:before="10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Dokumenty które należy złożyć: </w:t>
      </w:r>
    </w:p>
    <w:p w:rsidR="00D702C7" w:rsidRPr="003131E3" w:rsidRDefault="00D702C7" w:rsidP="00D702C7">
      <w:pPr>
        <w:keepLines/>
        <w:numPr>
          <w:ilvl w:val="0"/>
          <w:numId w:val="5"/>
        </w:numPr>
        <w:tabs>
          <w:tab w:val="left" w:pos="1080"/>
        </w:tabs>
        <w:jc w:val="both"/>
        <w:rPr>
          <w:sz w:val="24"/>
          <w:szCs w:val="24"/>
        </w:rPr>
      </w:pPr>
      <w:r w:rsidRPr="00AD51C1">
        <w:rPr>
          <w:sz w:val="24"/>
          <w:szCs w:val="24"/>
        </w:rPr>
        <w:t>Ofertę na formularzu ofertowym –</w:t>
      </w:r>
      <w:r w:rsidRPr="00AA12E0">
        <w:rPr>
          <w:b/>
          <w:sz w:val="24"/>
          <w:szCs w:val="24"/>
        </w:rPr>
        <w:t>wzór załącznik nr 1</w:t>
      </w:r>
    </w:p>
    <w:p w:rsidR="00D702C7" w:rsidRPr="00A77441" w:rsidRDefault="00D702C7" w:rsidP="00A77441">
      <w:pPr>
        <w:pStyle w:val="Akapitzlist"/>
        <w:keepLines/>
        <w:numPr>
          <w:ilvl w:val="0"/>
          <w:numId w:val="5"/>
        </w:numPr>
        <w:tabs>
          <w:tab w:val="left" w:pos="1080"/>
        </w:tabs>
        <w:spacing w:before="100"/>
        <w:jc w:val="both"/>
        <w:rPr>
          <w:sz w:val="24"/>
          <w:szCs w:val="24"/>
        </w:rPr>
      </w:pPr>
      <w:r w:rsidRPr="00A77441">
        <w:rPr>
          <w:sz w:val="24"/>
          <w:szCs w:val="24"/>
        </w:rPr>
        <w:t xml:space="preserve">Dokumenty potwierdzające opis przedmiotu zamówienia </w:t>
      </w:r>
      <w:r w:rsidR="0087133C">
        <w:rPr>
          <w:sz w:val="24"/>
          <w:szCs w:val="24"/>
        </w:rPr>
        <w:t>(certyfikat lub oświadczenie)</w:t>
      </w:r>
    </w:p>
    <w:p w:rsidR="00D702C7" w:rsidRDefault="00D702C7" w:rsidP="00D702C7">
      <w:pPr>
        <w:spacing w:before="100"/>
        <w:ind w:firstLine="567"/>
        <w:jc w:val="both"/>
        <w:rPr>
          <w:sz w:val="24"/>
          <w:szCs w:val="24"/>
        </w:rPr>
      </w:pPr>
    </w:p>
    <w:p w:rsidR="00D702C7" w:rsidRDefault="00D702C7" w:rsidP="00D702C7">
      <w:pPr>
        <w:spacing w:before="1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Bliższe informacje można uzyskać w ZGKiM Sp. z o.o. w Sierpcu , ul. Traugutta 33, tel. (0</w:t>
      </w:r>
      <w:r>
        <w:rPr>
          <w:sz w:val="24"/>
          <w:szCs w:val="24"/>
        </w:rPr>
        <w:noBreakHyphen/>
        <w:t>24) 275-55-35.</w:t>
      </w:r>
    </w:p>
    <w:p w:rsidR="00D702C7" w:rsidRDefault="00D702C7" w:rsidP="00D702C7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Pisemne oferty należy składać w terminie do dnia </w:t>
      </w:r>
      <w:r w:rsidR="005A6C8D" w:rsidRPr="005A6C8D">
        <w:rPr>
          <w:b/>
          <w:sz w:val="24"/>
          <w:szCs w:val="24"/>
        </w:rPr>
        <w:t>28</w:t>
      </w:r>
      <w:r w:rsidRPr="005A6C8D">
        <w:rPr>
          <w:b/>
          <w:color w:val="000000"/>
          <w:sz w:val="24"/>
          <w:szCs w:val="24"/>
        </w:rPr>
        <w:t>.</w:t>
      </w:r>
      <w:r w:rsidRPr="00002B48">
        <w:rPr>
          <w:b/>
          <w:color w:val="000000"/>
          <w:sz w:val="24"/>
          <w:szCs w:val="24"/>
        </w:rPr>
        <w:t>0</w:t>
      </w:r>
      <w:r w:rsidR="005A6C8D">
        <w:rPr>
          <w:b/>
          <w:color w:val="000000"/>
          <w:sz w:val="24"/>
          <w:szCs w:val="24"/>
        </w:rPr>
        <w:t>3</w:t>
      </w:r>
      <w:r w:rsidRPr="00002B48">
        <w:rPr>
          <w:b/>
          <w:color w:val="000000"/>
          <w:sz w:val="24"/>
          <w:szCs w:val="24"/>
        </w:rPr>
        <w:t>.2018r. godz. 11:00</w:t>
      </w:r>
      <w:r>
        <w:rPr>
          <w:sz w:val="24"/>
          <w:szCs w:val="24"/>
        </w:rPr>
        <w:t xml:space="preserve"> w Zakładzie Gospodarki Komunalnej i Mieszkaniowej w Sierpcu Sp. z o.o. ,</w:t>
      </w:r>
      <w:r w:rsidRPr="009C2A06">
        <w:rPr>
          <w:sz w:val="24"/>
          <w:szCs w:val="24"/>
        </w:rPr>
        <w:t xml:space="preserve"> </w:t>
      </w:r>
      <w:r>
        <w:rPr>
          <w:sz w:val="24"/>
          <w:szCs w:val="24"/>
        </w:rPr>
        <w:t>ul. Traugutta 33,  09-200 Sierpc.</w:t>
      </w:r>
    </w:p>
    <w:p w:rsidR="00D702C7" w:rsidRDefault="00D702C7" w:rsidP="00D702C7">
      <w:pPr>
        <w:spacing w:before="10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Kopertę należy zaopatrzyć w napis: </w:t>
      </w:r>
    </w:p>
    <w:p w:rsidR="00D702C7" w:rsidRDefault="00D702C7" w:rsidP="00D702C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 na: „</w:t>
      </w:r>
      <w:r w:rsidRPr="00DB318B">
        <w:rPr>
          <w:b/>
          <w:sz w:val="24"/>
          <w:szCs w:val="24"/>
        </w:rPr>
        <w:t>Dostawa dla Zakładu Gospodarki Komunalnej i Mie</w:t>
      </w:r>
      <w:r>
        <w:rPr>
          <w:b/>
          <w:sz w:val="24"/>
          <w:szCs w:val="24"/>
        </w:rPr>
        <w:t xml:space="preserve">szkaniowej w Sierpcu Sp. z o.o. </w:t>
      </w:r>
      <w:r w:rsidR="005A6C8D">
        <w:rPr>
          <w:b/>
          <w:sz w:val="24"/>
          <w:szCs w:val="24"/>
        </w:rPr>
        <w:t>worków do selektywnej zbi</w:t>
      </w:r>
      <w:r w:rsidR="00A77441">
        <w:rPr>
          <w:b/>
          <w:sz w:val="24"/>
          <w:szCs w:val="24"/>
        </w:rPr>
        <w:t>ó</w:t>
      </w:r>
      <w:r w:rsidR="005A6C8D">
        <w:rPr>
          <w:b/>
          <w:sz w:val="24"/>
          <w:szCs w:val="24"/>
        </w:rPr>
        <w:t>rki odpadów</w:t>
      </w:r>
      <w:r>
        <w:rPr>
          <w:b/>
          <w:sz w:val="24"/>
          <w:szCs w:val="24"/>
        </w:rPr>
        <w:t xml:space="preserve"> </w:t>
      </w:r>
      <w:r w:rsidRPr="00DB318B">
        <w:rPr>
          <w:b/>
          <w:sz w:val="24"/>
          <w:szCs w:val="24"/>
        </w:rPr>
        <w:t>”</w:t>
      </w:r>
    </w:p>
    <w:p w:rsidR="00D702C7" w:rsidRPr="00002B48" w:rsidRDefault="00D702C7" w:rsidP="00D702C7">
      <w:pPr>
        <w:tabs>
          <w:tab w:val="left" w:pos="540"/>
        </w:tabs>
        <w:spacing w:before="100"/>
        <w:jc w:val="center"/>
        <w:rPr>
          <w:b/>
          <w:color w:val="000000"/>
          <w:sz w:val="24"/>
          <w:szCs w:val="24"/>
        </w:rPr>
      </w:pPr>
      <w:r w:rsidRPr="005D6A67">
        <w:rPr>
          <w:b/>
          <w:sz w:val="24"/>
          <w:szCs w:val="24"/>
        </w:rPr>
        <w:t xml:space="preserve">Nie otwierać </w:t>
      </w:r>
      <w:r w:rsidRPr="005A6C8D">
        <w:rPr>
          <w:b/>
          <w:sz w:val="24"/>
          <w:szCs w:val="24"/>
        </w:rPr>
        <w:t>przed</w:t>
      </w:r>
      <w:r w:rsidR="005A6C8D">
        <w:rPr>
          <w:b/>
          <w:sz w:val="24"/>
          <w:szCs w:val="24"/>
        </w:rPr>
        <w:t xml:space="preserve"> </w:t>
      </w:r>
      <w:r w:rsidR="005A6C8D" w:rsidRPr="005A6C8D">
        <w:rPr>
          <w:b/>
          <w:sz w:val="24"/>
          <w:szCs w:val="24"/>
        </w:rPr>
        <w:t>28</w:t>
      </w:r>
      <w:r w:rsidRPr="00313ECD">
        <w:rPr>
          <w:b/>
          <w:sz w:val="24"/>
          <w:szCs w:val="24"/>
        </w:rPr>
        <w:t>.0</w:t>
      </w:r>
      <w:r w:rsidR="005A6C8D">
        <w:rPr>
          <w:b/>
          <w:sz w:val="24"/>
          <w:szCs w:val="24"/>
        </w:rPr>
        <w:t>3</w:t>
      </w:r>
      <w:r w:rsidRPr="00313ECD">
        <w:rPr>
          <w:b/>
          <w:sz w:val="24"/>
          <w:szCs w:val="24"/>
        </w:rPr>
        <w:t>.</w:t>
      </w:r>
      <w:r w:rsidRPr="00002B48">
        <w:rPr>
          <w:b/>
          <w:color w:val="000000"/>
          <w:sz w:val="24"/>
          <w:szCs w:val="24"/>
        </w:rPr>
        <w:t>2018 r. godz. 11:15</w:t>
      </w:r>
    </w:p>
    <w:p w:rsidR="00D702C7" w:rsidRPr="00002B48" w:rsidRDefault="00D702C7" w:rsidP="00D702C7">
      <w:pPr>
        <w:tabs>
          <w:tab w:val="left" w:pos="540"/>
        </w:tabs>
        <w:spacing w:before="100"/>
        <w:jc w:val="center"/>
        <w:rPr>
          <w:color w:val="000000"/>
          <w:sz w:val="24"/>
          <w:szCs w:val="24"/>
        </w:rPr>
      </w:pPr>
    </w:p>
    <w:p w:rsidR="00D702C7" w:rsidRPr="00DC2D74" w:rsidRDefault="00D702C7" w:rsidP="00D702C7">
      <w:pPr>
        <w:spacing w:after="100"/>
        <w:jc w:val="both"/>
        <w:rPr>
          <w:color w:val="000000"/>
          <w:sz w:val="24"/>
          <w:szCs w:val="24"/>
        </w:rPr>
      </w:pPr>
      <w:r w:rsidRPr="00DC2D74">
        <w:rPr>
          <w:color w:val="000000"/>
          <w:sz w:val="24"/>
          <w:szCs w:val="24"/>
          <w:u w:val="single"/>
        </w:rPr>
        <w:t>Załączniki:</w:t>
      </w:r>
    </w:p>
    <w:p w:rsidR="00D702C7" w:rsidRPr="00DC2D74" w:rsidRDefault="00D702C7" w:rsidP="00D702C7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DC2D74">
        <w:rPr>
          <w:color w:val="000000"/>
          <w:sz w:val="24"/>
          <w:szCs w:val="24"/>
        </w:rPr>
        <w:t>Zał. nr 1. Formularz oferty</w:t>
      </w:r>
    </w:p>
    <w:p w:rsidR="00D702C7" w:rsidRDefault="00D702C7" w:rsidP="00D702C7">
      <w:pPr>
        <w:tabs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Prezes Zarządu</w:t>
      </w:r>
    </w:p>
    <w:p w:rsidR="00D702C7" w:rsidRDefault="00D702C7" w:rsidP="00D702C7">
      <w:pPr>
        <w:tabs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/-/</w:t>
      </w:r>
    </w:p>
    <w:p w:rsidR="00D702C7" w:rsidRPr="00762BD3" w:rsidRDefault="00D702C7" w:rsidP="00D702C7">
      <w:pPr>
        <w:tabs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Wojciech Kuliński</w:t>
      </w:r>
    </w:p>
    <w:p w:rsidR="00723CA9" w:rsidRDefault="00812EEA"/>
    <w:sectPr w:rsidR="00723CA9">
      <w:type w:val="continuous"/>
      <w:pgSz w:w="11906" w:h="16838"/>
      <w:pgMar w:top="1418" w:right="1132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EA" w:rsidRDefault="00812EEA">
      <w:r>
        <w:separator/>
      </w:r>
    </w:p>
  </w:endnote>
  <w:endnote w:type="continuationSeparator" w:id="0">
    <w:p w:rsidR="00812EEA" w:rsidRDefault="0081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EA" w:rsidRDefault="00812EEA">
      <w:r>
        <w:separator/>
      </w:r>
    </w:p>
  </w:footnote>
  <w:footnote w:type="continuationSeparator" w:id="0">
    <w:p w:rsidR="00812EEA" w:rsidRDefault="00812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A3" w:rsidRDefault="00812EEA">
    <w:pPr>
      <w:pStyle w:val="Nagwek"/>
    </w:pPr>
  </w:p>
  <w:p w:rsidR="00C756A3" w:rsidRDefault="00812E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ED404DA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0F79E0"/>
    <w:multiLevelType w:val="hybridMultilevel"/>
    <w:tmpl w:val="B928C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CE130D"/>
    <w:multiLevelType w:val="hybridMultilevel"/>
    <w:tmpl w:val="D38666FC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6B721F6"/>
    <w:multiLevelType w:val="hybridMultilevel"/>
    <w:tmpl w:val="25BE6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73DA5"/>
    <w:multiLevelType w:val="hybridMultilevel"/>
    <w:tmpl w:val="67F6BE66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C7"/>
    <w:rsid w:val="000B4E53"/>
    <w:rsid w:val="000C4CFB"/>
    <w:rsid w:val="00181523"/>
    <w:rsid w:val="00182926"/>
    <w:rsid w:val="00183392"/>
    <w:rsid w:val="001D7C22"/>
    <w:rsid w:val="002B32E0"/>
    <w:rsid w:val="002F310D"/>
    <w:rsid w:val="003207DA"/>
    <w:rsid w:val="00395D9E"/>
    <w:rsid w:val="0039611F"/>
    <w:rsid w:val="003970D3"/>
    <w:rsid w:val="00415FD7"/>
    <w:rsid w:val="005A6C8D"/>
    <w:rsid w:val="008105F3"/>
    <w:rsid w:val="00812EEA"/>
    <w:rsid w:val="0087133C"/>
    <w:rsid w:val="00A77441"/>
    <w:rsid w:val="00C2524C"/>
    <w:rsid w:val="00C76450"/>
    <w:rsid w:val="00D11E52"/>
    <w:rsid w:val="00D702C7"/>
    <w:rsid w:val="00EC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2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02C7"/>
    <w:pPr>
      <w:keepNext/>
      <w:numPr>
        <w:numId w:val="1"/>
      </w:numPr>
      <w:jc w:val="center"/>
      <w:outlineLvl w:val="0"/>
    </w:pPr>
    <w:rPr>
      <w:b/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02C7"/>
    <w:rPr>
      <w:rFonts w:ascii="Times New Roman" w:eastAsia="Times New Roman" w:hAnsi="Times New Roman" w:cs="Times New Roman"/>
      <w:b/>
      <w:sz w:val="28"/>
      <w:szCs w:val="20"/>
      <w:lang w:val="de-DE" w:eastAsia="ar-SA"/>
    </w:rPr>
  </w:style>
  <w:style w:type="paragraph" w:styleId="Tekstpodstawowy">
    <w:name w:val="Body Text"/>
    <w:basedOn w:val="Normalny"/>
    <w:link w:val="TekstpodstawowyZnak"/>
    <w:rsid w:val="00D702C7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702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rsid w:val="00D702C7"/>
  </w:style>
  <w:style w:type="character" w:customStyle="1" w:styleId="NagwekZnak">
    <w:name w:val="Nagłówek Znak"/>
    <w:basedOn w:val="Domylnaczcionkaakapitu"/>
    <w:link w:val="Nagwek"/>
    <w:rsid w:val="00D702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wypunktowana1">
    <w:name w:val="Lista wypunktowana1"/>
    <w:basedOn w:val="Normalny"/>
    <w:rsid w:val="00D702C7"/>
    <w:pPr>
      <w:tabs>
        <w:tab w:val="left" w:pos="709"/>
        <w:tab w:val="num" w:pos="1080"/>
      </w:tabs>
      <w:ind w:left="1080" w:hanging="720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B3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2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02C7"/>
    <w:pPr>
      <w:keepNext/>
      <w:numPr>
        <w:numId w:val="1"/>
      </w:numPr>
      <w:jc w:val="center"/>
      <w:outlineLvl w:val="0"/>
    </w:pPr>
    <w:rPr>
      <w:b/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02C7"/>
    <w:rPr>
      <w:rFonts w:ascii="Times New Roman" w:eastAsia="Times New Roman" w:hAnsi="Times New Roman" w:cs="Times New Roman"/>
      <w:b/>
      <w:sz w:val="28"/>
      <w:szCs w:val="20"/>
      <w:lang w:val="de-DE" w:eastAsia="ar-SA"/>
    </w:rPr>
  </w:style>
  <w:style w:type="paragraph" w:styleId="Tekstpodstawowy">
    <w:name w:val="Body Text"/>
    <w:basedOn w:val="Normalny"/>
    <w:link w:val="TekstpodstawowyZnak"/>
    <w:rsid w:val="00D702C7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702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rsid w:val="00D702C7"/>
  </w:style>
  <w:style w:type="character" w:customStyle="1" w:styleId="NagwekZnak">
    <w:name w:val="Nagłówek Znak"/>
    <w:basedOn w:val="Domylnaczcionkaakapitu"/>
    <w:link w:val="Nagwek"/>
    <w:rsid w:val="00D702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wypunktowana1">
    <w:name w:val="Lista wypunktowana1"/>
    <w:basedOn w:val="Normalny"/>
    <w:rsid w:val="00D702C7"/>
    <w:pPr>
      <w:tabs>
        <w:tab w:val="left" w:pos="709"/>
        <w:tab w:val="num" w:pos="1080"/>
      </w:tabs>
      <w:ind w:left="1080" w:hanging="720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B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Szulecka</dc:creator>
  <cp:lastModifiedBy>Zofia Szulecka</cp:lastModifiedBy>
  <cp:revision>9</cp:revision>
  <cp:lastPrinted>2018-03-20T12:54:00Z</cp:lastPrinted>
  <dcterms:created xsi:type="dcterms:W3CDTF">2018-03-20T09:43:00Z</dcterms:created>
  <dcterms:modified xsi:type="dcterms:W3CDTF">2018-03-21T06:39:00Z</dcterms:modified>
</cp:coreProperties>
</file>